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467" w:rsidRPr="007F1467" w:rsidRDefault="007F1467" w:rsidP="008E3E0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Памятка по безопасности людей на водных объектах в зимних условиях</w:t>
      </w:r>
    </w:p>
    <w:p w:rsidR="008E3E0B" w:rsidRDefault="008E3E0B" w:rsidP="008E3E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E3E0B" w:rsidRDefault="007F1467" w:rsidP="008E3E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Методические рекомендации по обеспечению безопасности людей</w:t>
      </w:r>
    </w:p>
    <w:p w:rsidR="007F1467" w:rsidRPr="007F1467" w:rsidRDefault="007F1467" w:rsidP="008E3E0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водных объектах в зимних условиях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Несоблюдение правил безопасности на водных объектах в осенне-зимний период часто становится причиной гибели и травматизма людей.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Осенний лед до наступления устойчивых морозов непрочен. Скрепленный вечерним или ночным холодом, он еще способен выдержать небольшую нагрузку, но днем, быстро нагреваясь от просачивающейся через него талой воды, становится пористым и очень слабым, хотя сохраняет достаточную толщину.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Становление льда: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правило, водоемы замерзают неравномерно, по частям: сначала у берега, на мелководье, в защищенных от ветра заливах, а затем уже на середине.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озерах, прудах, ставках (на всех водоемах со стоячей водой, особенно на тех, куда не впадает ни один ручеек, в которых нет русла придонной реки, подводных ключей) лед появляется раньше, чем на речках, где течение задерживает льдообразование.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одном и том же водоеме можно встретить чередование льдов, которые при одинаковой толщине обладают различной прочностью и грузоподъемностью.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Основным условием безопасного пребывания человека на льду 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соответствие толщины льда прилагаемой нагрузке: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безопасная толщина льда для одного человека не менее 7 см;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безопасная толщина льда для сооружения катка 12 см и более;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безопасная толщина льда для сооружения пешей переправы 15 см и более;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безопасная толщина льда для проезда автомобилей, организации массовых спортивных и праздничных мероприятий 30 см и более.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безопасного пребывания человека в воде: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температуре воды 24</w:t>
      </w:r>
      <w:proofErr w:type="gramStart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°С</w:t>
      </w:r>
      <w:proofErr w:type="gramEnd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время безопасного пребывания составляет 7-9 часов;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температуре воды 5-15</w:t>
      </w:r>
      <w:proofErr w:type="gramStart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°С</w:t>
      </w:r>
      <w:proofErr w:type="gramEnd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от 3,5 часов до 4,5 часов;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температура воды 2-3</w:t>
      </w:r>
      <w:proofErr w:type="gramStart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°С</w:t>
      </w:r>
      <w:proofErr w:type="gramEnd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оказывается смертельной для человека через 10-15 мин;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температуре воды менее 2</w:t>
      </w:r>
      <w:proofErr w:type="gramStart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°С</w:t>
      </w:r>
      <w:proofErr w:type="gramEnd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смерть может наступить через 5-8 мин.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поведения на льду: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Ни в коем случае нельзя выходить на лед в темное время суток и при плохой видимости (туман, снегопад, дождь).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Нельзя проверять прочность льда ударом ноги. Если после первого сильного удара покажется хоть немного воды, - это означает, что лед тонкий, по нему ходить нельзя. В этом случае следует немедленно отойти по своему же следу к берегу, скользящими шагами, не отрывая ног ото льда и расставив их на ширину плеч, чтобы нагрузка распределялась на большую площадь. </w:t>
      </w:r>
    </w:p>
    <w:p w:rsidR="007F1467" w:rsidRPr="007F1467" w:rsidRDefault="00EA0DF5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 вынужденном переходе водоема безопаснее всего придерживаться проторенных троп. Но если их нет, надо перед тем, как спуститься на лед, очень внимательно осмотреться и наметить предстоящий маршрут.</w:t>
      </w:r>
    </w:p>
    <w:p w:rsidR="007F1467" w:rsidRPr="007F1467" w:rsidRDefault="00EA0DF5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4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 переходе водоема группой необходимо соблюдать дистанцию друг от друга (5-6 м).</w:t>
      </w:r>
    </w:p>
    <w:p w:rsidR="007F1467" w:rsidRPr="007F1467" w:rsidRDefault="00EA0DF5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 замерзший водоем необходимо брать с собой прочный шнур длиной 20-25 метров с большой глухой петлей на конце и грузом. Груз поможет забросить шнур к провалившемуся в воду товарищу, петля нужна для того, чтобы пострадавший мог надежнее держаться, продев ее под мышки.</w:t>
      </w:r>
    </w:p>
    <w:p w:rsidR="007F1467" w:rsidRPr="007F1467" w:rsidRDefault="00EA0DF5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Убедительная просьба родителям: не допускайте детей на лед водоемов (на рыбалку, катание на коньках) без присмотра.</w:t>
      </w:r>
    </w:p>
    <w:p w:rsidR="007F1467" w:rsidRPr="007F1467" w:rsidRDefault="00EA0DF5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Одна из самых частых причин трагедий на водоемах – алкогольное опьянение. Люди неадекватно реагируют на опасность и в случае чрезвычайной ситуации становятся беспомощными.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Советы рыболовам: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Необходимо хорошо знать водоем, избранный для рыбалки, для того, чтобы помнить, где на нем глубина не выше роста человека или где с глубокого места можно быстро выйти на отмель, идущую к берегу.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Необходимо знать об условиях образования и свойствах льда в различные периоды зимы, уметь различать приметы опасного льда, знать меры предосторожности и постоянно их соблюдать.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Определить с берега маршрут движения.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Осторожно спускайтесь с берега: лед может неплотно соединяться с сушей; могут быть трещины; подо льдом может быть воздух.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Не выходите на темные участки льда – они быстрее прогреваются на солнце и, естественно, быстрее тают.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Если вы идете группой, то расстояние идущими друг за другом должно быть не менее 5 метров.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Рюкзак (ящик) повесьте на одно плечо, а еще лучше – волоките на веревке в 2-3 метрах сзади.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Проверяйте каждый шаг на льду остроконечной пешней, но не бейте ею лед перед собой, лучше сбоку. Если после первого удара лед пробивается, немедленно возвращайтесь на место, с которого пришли.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Не подходите к другим рыболовам ближе, чем на 3 метра.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7D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Не приближайтесь к тем местам, где во льду имеются вмерзшие коряги, водоросли, воздушные пузыри.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Не ходите рядом с трещиной или по участку льда, отделенному от основного массива несколькими трещинами.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Быстро покиньте опасное место, если из пробитой лунки начинает бить фонтаном вода.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Обязательно имейте с собой средства спасения: шнур с грузом на конце, длинную жердь, широкую доску.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Имейте при себе что-нибудь острое (нож, багор, крюк, крупные гвозди), чем можно было бы закрепиться за лед в случае, если вы провалились, а вылезти без опоры нет никакой возможности.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Не делайте около себя много лунок и не делайте лунки на переправах (тропинках).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Самоспасение</w:t>
      </w:r>
      <w:proofErr w:type="spellEnd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не поддавайтесь панике;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не надо барахтаться и наваливаться всем телом на тонкую кромку льда, так как под тяжестью тела она будет обламываться;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широко раскиньте руки, чтобы не погрузиться с головой под воду;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без резких движений отползайте как можно дальше от опасного места в том направлении, откуда пришли;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зовите на помощь;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удерживая себя на поверхности воды, старайтесь затрачивать на это минимум физических усилий. 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находясь на плаву, следует голову держать как можно выше над водой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активно плыть к берегу, плоту или шлюпке, можно, если они находятся на расстоянии, преодоление которого потребует не более 40 мин;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добравшись до </w:t>
      </w:r>
      <w:proofErr w:type="spellStart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плавсредства</w:t>
      </w:r>
      <w:proofErr w:type="spellEnd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берега, надо немедленно раздеться, выжать намокшую одежду и снова надеть.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вы оказываете помощь: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подходите к полынье очень осторожно, лучше подползать;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 3-4 метра подайте пострадавшему веревку, шест, доску, шарф или любое другое подручное средство;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подавать пострадавшему руку небезопасно, так как, приближаясь к полынье, вы увеличиваете нагрузку на лед и не только не поможете, но и сами рискуете провалиться.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Первая помощь при утоплении: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перенести пострадавшего на безопасное место, согреть;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повернуть утонувшего лицом вниз и опустить голову ниже таза;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очистить рот от слизи. При появлении рвотного и кашлевого рефлексов – добиться полного удаления воды из дыхательных путей и желудка (нельзя терять время на удаление воды из легких и желудка при отсутствии пульса на сонной артерии);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отсутствии пульса на сонной артерии сделать наружный массаж сердца и искусственное дыхание;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доставить пострадавшего в медицинское учреждение.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Отогревание пострадавшего: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Пострадавшего надо укрыть в месте, защищенном от ветра, хорошо укутать в любую имеющуюся одежду, одеяло.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Если он находится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Нельзя растирать тело, давать алкоголь, этим можно нанести серьезный вред организму. Так, при растирании охлажденная кровь из периферийных сосудов начнет активно поступать к «сердцевине» тела, что приведет к дальнейшему </w:t>
      </w: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снижению ее температуры. Алкоголь же будет оказывать угнетающее действие на центральную нервную систему.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gramStart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мерть может наступить в холодной воде, иногда раньше, чем наступило переохлаждение, причиной этого может быть своеобразный «</w:t>
      </w:r>
      <w:proofErr w:type="spellStart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холодовый</w:t>
      </w:r>
      <w:proofErr w:type="spellEnd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шок», развивающийся иногда в первые 5-15 мин после погружения в воду;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нарушение функций дыхания, вызванное массивным раздражением </w:t>
      </w:r>
      <w:proofErr w:type="spellStart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холодовых</w:t>
      </w:r>
      <w:proofErr w:type="spellEnd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рецепторов кожи;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быстрая потеря тактильной чувствительности. Находясь рядом со спасательной лодкой, </w:t>
      </w:r>
      <w:proofErr w:type="gramStart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терпящий</w:t>
      </w:r>
      <w:proofErr w:type="gramEnd"/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бедствие иногда не может самостоятельно забраться в нее, так как температура кожи пальцев падает до температуры окружающей воды.</w:t>
      </w:r>
    </w:p>
    <w:p w:rsidR="00DD4119" w:rsidRPr="007F1467" w:rsidRDefault="00DD4119" w:rsidP="007F1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D4119" w:rsidRPr="007F1467" w:rsidSect="007F1467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1467"/>
    <w:rsid w:val="000350A9"/>
    <w:rsid w:val="00145C63"/>
    <w:rsid w:val="007D5BA4"/>
    <w:rsid w:val="007F1467"/>
    <w:rsid w:val="008E3E0B"/>
    <w:rsid w:val="009820E5"/>
    <w:rsid w:val="00B3716C"/>
    <w:rsid w:val="00DD4119"/>
    <w:rsid w:val="00EA0D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C63"/>
  </w:style>
  <w:style w:type="paragraph" w:styleId="1">
    <w:name w:val="heading 1"/>
    <w:basedOn w:val="a"/>
    <w:link w:val="10"/>
    <w:uiPriority w:val="9"/>
    <w:qFormat/>
    <w:rsid w:val="007F14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1467"/>
    <w:rPr>
      <w:rFonts w:ascii="Times New Roman" w:eastAsia="Times New Roman" w:hAnsi="Times New Roman" w:cs="Times New Roman"/>
      <w:kern w:val="36"/>
      <w:sz w:val="24"/>
      <w:szCs w:val="24"/>
      <w:lang w:eastAsia="ru-RU"/>
    </w:rPr>
  </w:style>
  <w:style w:type="character" w:styleId="a3">
    <w:name w:val="Emphasis"/>
    <w:basedOn w:val="a0"/>
    <w:uiPriority w:val="20"/>
    <w:qFormat/>
    <w:rsid w:val="007F1467"/>
    <w:rPr>
      <w:i w:val="0"/>
      <w:iCs w:val="0"/>
    </w:rPr>
  </w:style>
  <w:style w:type="character" w:styleId="a4">
    <w:name w:val="Strong"/>
    <w:basedOn w:val="a0"/>
    <w:uiPriority w:val="22"/>
    <w:qFormat/>
    <w:rsid w:val="007F146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F14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1467"/>
    <w:rPr>
      <w:rFonts w:ascii="Times New Roman" w:eastAsia="Times New Roman" w:hAnsi="Times New Roman" w:cs="Times New Roman"/>
      <w:kern w:val="36"/>
      <w:sz w:val="24"/>
      <w:szCs w:val="24"/>
      <w:lang w:eastAsia="ru-RU"/>
    </w:rPr>
  </w:style>
  <w:style w:type="character" w:styleId="a3">
    <w:name w:val="Emphasis"/>
    <w:basedOn w:val="a0"/>
    <w:uiPriority w:val="20"/>
    <w:qFormat/>
    <w:rsid w:val="007F1467"/>
    <w:rPr>
      <w:i w:val="0"/>
      <w:iCs w:val="0"/>
    </w:rPr>
  </w:style>
  <w:style w:type="character" w:styleId="a4">
    <w:name w:val="Strong"/>
    <w:basedOn w:val="a0"/>
    <w:uiPriority w:val="22"/>
    <w:qFormat/>
    <w:rsid w:val="007F146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7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15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01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2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1217</Words>
  <Characters>6941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Хабибуллина</dc:creator>
  <cp:lastModifiedBy>Anjela</cp:lastModifiedBy>
  <cp:revision>2</cp:revision>
  <cp:lastPrinted>2016-11-02T10:02:00Z</cp:lastPrinted>
  <dcterms:created xsi:type="dcterms:W3CDTF">2016-11-02T10:03:00Z</dcterms:created>
  <dcterms:modified xsi:type="dcterms:W3CDTF">2016-11-02T10:03:00Z</dcterms:modified>
</cp:coreProperties>
</file>